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7B" w:rsidRPr="003B2C06" w:rsidRDefault="000B007B" w:rsidP="000B007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4"/>
          <w:szCs w:val="24"/>
          <w:lang w:eastAsia="hr-HR"/>
        </w:rPr>
      </w:pPr>
      <w:bookmarkStart w:id="0" w:name="_GoBack"/>
      <w:bookmarkEnd w:id="0"/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t>PRILOG B</w:t>
      </w:r>
    </w:p>
    <w:p w:rsidR="000B007B" w:rsidRPr="003B2C06" w:rsidRDefault="000B007B" w:rsidP="000B007B">
      <w:pPr>
        <w:spacing w:before="100" w:beforeAutospacing="1" w:after="0" w:line="336" w:lineRule="atLeast"/>
        <w:jc w:val="center"/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</w:pPr>
      <w:r w:rsidRPr="003B2C06">
        <w:rPr>
          <w:rFonts w:ascii="Calibri" w:eastAsia="Times New Roman" w:hAnsi="Calibri" w:cs="Helvetica"/>
          <w:noProof w:val="0"/>
          <w:color w:val="000000"/>
          <w:sz w:val="28"/>
          <w:szCs w:val="28"/>
          <w:lang w:eastAsia="hr-HR"/>
        </w:rPr>
        <w:t>OBRAZAC ZA PRIJAVU POVREMENOG ILI PRIVREMENOG OBAVLJANJA REGULIRANE PROFESIJE ENERGETSKOG CERTIFICIRANJA I ENERGETSKOG PREGLEDA ZGRADE FIZIČKIH OSOBA IZ DRŽAVA UGOVORNICA EUROPSKOG GOSPODARSKOG PROSTORA U REPUBLICI HRVATSKOJ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669"/>
        <w:gridCol w:w="663"/>
        <w:gridCol w:w="660"/>
        <w:gridCol w:w="659"/>
        <w:gridCol w:w="657"/>
        <w:gridCol w:w="656"/>
        <w:gridCol w:w="30"/>
        <w:gridCol w:w="30"/>
        <w:gridCol w:w="1131"/>
      </w:tblGrid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MINISTARSTVO GRADITELJSTVA I PROSTORNOGA UREĐENJA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br/>
              <w:t>10000 Zagreb, Ulica Republike Austrije 20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POVREMENOG ILI PRIVREMENOG OBAVLJANJA REGULIRANE PROFESIJE ENERGETSKOG CERTIFICIRANJA I ENERGETSKOG PREGLEDA ZGRADE FIZIČKIH OSOBA IZ DRŽAVA UGOVORNICA EUROPSKOG GOSPODARSKOG PROSTORA U REPUBLICI HRVATSKOJ</w:t>
            </w:r>
          </w:p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(zahtjev popuniti tiskanim slovima, po mogućnosti u elektroničkoj formi)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I. Podaci o fizičkoj osobi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Prezime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Zvanje (npr. dipl. ing. strojarstva, odnosno magistar inženjer strojarske struke)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Mjesto i datum rođenja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OIB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Adresa stanovanja (ulica i kućni broj)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Poštanski broj i mjesto stanovanja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Država članica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telefona/mobilnog telefona/telefaksa</w:t>
            </w:r>
          </w:p>
        </w:tc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Razlog podnošenja prijave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Prijava prije prvog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Prijava nastavka pružanja usluge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već izdanoj potvrdi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Klasifikacijska oznaka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Urbroj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izdavanja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Kratki opis usluga energetskog certificiranja i energetskog pregleda zgrada koje podnositelj prijave ima pravo obavljati prema propisima države poslovnog nastana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Registarski broj – ukoliko je fizička osoba upisana u odgovarajući registar ovlaštenih osoba za obavljanje usluga energetskog certificiranja i energetskog pregleda zgrade</w:t>
            </w:r>
          </w:p>
        </w:tc>
        <w:tc>
          <w:tcPr>
            <w:tcW w:w="0" w:type="auto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stručnim kvalifikacijama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Podaci o stručnom iskustvu u iznosu od najmanje pet godina 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Podatak o obavljanu profesije energetskog certificiranja i energetskog pregleda zgrade u iznosu od godine dana s punim radnim vremenom ili sa skraćenim 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Podaci o stručnom usavršavanju i osposobljavanju iz područja energetskog certificiranja i energetskog pregleda zgrade, ako se u državi članici podrijetla provode programi usavršavanja i osposobljavanja iz područja energetskog certificiranja i energetskog pregleda zgrade</w:t>
            </w:r>
          </w:p>
        </w:tc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Profesionalni naziv u državi poslovnog nastana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10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II. prilozi prijavi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državljanstvu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poslovnom nastanu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nadležnih tijela države u kojoj podnositelj prijave ima poslovni nastan, da u trenutku izdavanja iste nema, čak ni privremeno, zabranu obavljanja djelatnosti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              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0" w:type="auto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stručnim kvalifikacijama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4.1.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nadležnog tijela države članice EGP-a iz koje dolazi podnositelj obavijesti o reguliranosti profesije i ispunjavanju svih zahtjeva za obavljanje profesije u toj državi – u slučaju da je energetsko certificiranje i energetski pregled zgrade regulirana profesija u državi iz koje dolazi podnositelj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4.2.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stečenom obrazovanju (diploma stečena u državi članici EGP-a ili drugi dokazi koje je izdalo nadležno tijelo treće države, a strana osoba ima tri godine stručnog iskustva na području države ugovornice EGP-a, a koje su potvrđene od strane te države ugovornice EGP-a)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4.3.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Potvrda o stručnom iskustvu ili dokaz od poslodavca o stečenom radnom iskustvu u iznosu od najmanje pet godina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4.4.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Potvrda poslodavca iz države ugovornice da je podnositelj obavijesti profesiju energetskog certificiranja i energetskog pregleda zgrade obavljao godinu dana s punim radnim vremenom ili sa skraćenim </w:t>
            </w: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lastRenderedPageBreak/>
              <w:t>radnim vremenom istovjetnog ukupnog trajanja tijekom prethodnih deset godina u državi ugovornici EGP-a u kojoj ta profesija nije regulirana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postojanju profesionalnog naziva koji podnositelj prijave ima u državi poslovnog nastana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nekažnjavanju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načinu osiguranja od profesionalne odgovornosti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poznavanju hrvatskog jezika razine B2 (certifikat o poznavanju jezika razine B2 izdanog od strane ovlaštene institucije prema razini Zajedničkog europskog referentnog okvira za jezike (CEF))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Dokaz o upisu u odgovarajući registar ovlaštenih osoba, ako država ugovornica EGP-a vodi takav registar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0" w:type="auto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 xml:space="preserve">Upravne pristojbe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</w:tbl>
    <w:p w:rsidR="000B007B" w:rsidRPr="003B2C06" w:rsidRDefault="000B007B" w:rsidP="000B007B">
      <w:pPr>
        <w:spacing w:after="0" w:line="240" w:lineRule="auto"/>
        <w:jc w:val="both"/>
        <w:rPr>
          <w:rFonts w:ascii="Calibri" w:eastAsia="Times New Roman" w:hAnsi="Calibri" w:cs="Helvetica"/>
          <w:noProof w:val="0"/>
          <w:vanish/>
          <w:color w:val="000000"/>
          <w:sz w:val="24"/>
          <w:szCs w:val="24"/>
          <w:lang w:eastAsia="hr-H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3963"/>
        <w:gridCol w:w="30"/>
        <w:gridCol w:w="1822"/>
      </w:tblGrid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III. Želim da me o tijeku postupka obavještavate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Telefaksom (broj s pozivnim brojem)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Elektronskom poštom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b/>
                <w:bCs/>
                <w:noProof w:val="0"/>
                <w:color w:val="666666"/>
                <w:sz w:val="21"/>
                <w:szCs w:val="21"/>
                <w:lang w:eastAsia="hr-HR"/>
              </w:rPr>
              <w:t>IV. Izjava podnositelja prijave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 su podaci navedeni u ovoj prijavi točni potvrđujem potpisom, te sam suglasan da se javno objave sljedeći podaci (odabrano označiti s X):</w:t>
            </w: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Broj mobilnog telefona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E-mail adresa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</w:p>
        </w:tc>
      </w:tr>
      <w:tr w:rsidR="000B007B" w:rsidRPr="003B2C06" w:rsidTr="00E9462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Datum podnošenja prijave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Ime i prezime podnositelja prijave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0B007B" w:rsidRPr="003B2C06" w:rsidRDefault="000B007B" w:rsidP="00E94627">
            <w:pPr>
              <w:spacing w:before="100" w:beforeAutospacing="1" w:after="225" w:line="336" w:lineRule="atLeast"/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</w:pPr>
            <w:r w:rsidRPr="003B2C06">
              <w:rPr>
                <w:rFonts w:ascii="Calibri" w:eastAsia="Times New Roman" w:hAnsi="Calibri" w:cs="Times New Roman"/>
                <w:noProof w:val="0"/>
                <w:color w:val="666666"/>
                <w:sz w:val="21"/>
                <w:szCs w:val="21"/>
                <w:lang w:eastAsia="hr-HR"/>
              </w:rPr>
              <w:t>Potpis podnositelja prijave</w:t>
            </w:r>
          </w:p>
        </w:tc>
      </w:tr>
    </w:tbl>
    <w:p w:rsidR="000B007B" w:rsidRPr="003B2C06" w:rsidRDefault="000B007B" w:rsidP="000B007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  <w:r w:rsidRPr="003B2C06"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  <w:br/>
      </w:r>
    </w:p>
    <w:p w:rsidR="000B007B" w:rsidRPr="003B2C06" w:rsidRDefault="000B007B" w:rsidP="000B007B">
      <w:pPr>
        <w:spacing w:before="100" w:beforeAutospacing="1" w:after="225" w:line="336" w:lineRule="atLeast"/>
        <w:jc w:val="center"/>
        <w:rPr>
          <w:rFonts w:ascii="Calibri" w:eastAsia="Times New Roman" w:hAnsi="Calibri" w:cs="Helvetica"/>
          <w:b/>
          <w:bCs/>
          <w:noProof w:val="0"/>
          <w:color w:val="000000"/>
          <w:sz w:val="24"/>
          <w:szCs w:val="24"/>
          <w:lang w:eastAsia="hr-HR"/>
        </w:rPr>
      </w:pPr>
    </w:p>
    <w:p w:rsidR="007F6336" w:rsidRDefault="00BF3FD5"/>
    <w:sectPr w:rsidR="007F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7B"/>
    <w:rsid w:val="000B007B"/>
    <w:rsid w:val="00310E8C"/>
    <w:rsid w:val="0031232C"/>
    <w:rsid w:val="00AD7F88"/>
    <w:rsid w:val="00B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E5ED4-9ABD-46DB-97F3-BD327BA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07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2018-05-24T12:25:00Z</dcterms:created>
  <dcterms:modified xsi:type="dcterms:W3CDTF">2018-05-24T12:25:00Z</dcterms:modified>
</cp:coreProperties>
</file>